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A" w:rsidRDefault="00BA4C61" w:rsidP="00BA4C61">
      <w:pPr>
        <w:jc w:val="center"/>
      </w:pPr>
      <w:r>
        <w:rPr>
          <w:b/>
        </w:rPr>
        <w:t xml:space="preserve">Problem Set </w:t>
      </w:r>
      <w:r w:rsidR="0025083F">
        <w:rPr>
          <w:b/>
        </w:rPr>
        <w:t>10</w:t>
      </w:r>
    </w:p>
    <w:p w:rsidR="00BA4C61" w:rsidRDefault="00BA4C61" w:rsidP="00BA4C61">
      <w:pPr>
        <w:jc w:val="center"/>
      </w:pPr>
    </w:p>
    <w:p w:rsidR="00BA4C61" w:rsidRDefault="00BA4C61" w:rsidP="00BA4C61">
      <w:r>
        <w:t>1.  Two similar cylinders have radii 3 and 4.  Find the ratios of the following:</w:t>
      </w:r>
    </w:p>
    <w:p w:rsidR="00BA4C61" w:rsidRDefault="00BA4C61" w:rsidP="00BA4C61">
      <w:r>
        <w:t xml:space="preserve">     a)  </w:t>
      </w:r>
      <w:proofErr w:type="gramStart"/>
      <w:r>
        <w:t>heights</w:t>
      </w:r>
      <w:proofErr w:type="gramEnd"/>
      <w:r>
        <w:tab/>
      </w:r>
      <w:r>
        <w:tab/>
        <w:t>b)  base circumferences</w:t>
      </w:r>
      <w:r>
        <w:tab/>
      </w:r>
      <w:r>
        <w:tab/>
        <w:t>c)  lateral areas</w:t>
      </w:r>
      <w:r>
        <w:tab/>
      </w:r>
      <w:r>
        <w:tab/>
        <w:t>d)  volumes</w:t>
      </w:r>
    </w:p>
    <w:p w:rsidR="00E337EB" w:rsidRDefault="00E337EB" w:rsidP="00BA4C61"/>
    <w:p w:rsidR="00BA4C61" w:rsidRDefault="00BA4C61" w:rsidP="00BA4C61">
      <w:r>
        <w:t>2.  Two similar pyramids have heights 12 and 18.  Find the ratios of the following:</w:t>
      </w:r>
    </w:p>
    <w:p w:rsidR="00BA4C61" w:rsidRDefault="00BA4C61" w:rsidP="00BA4C61">
      <w:r>
        <w:t xml:space="preserve">     a)  </w:t>
      </w:r>
      <w:proofErr w:type="gramStart"/>
      <w:r>
        <w:t>base</w:t>
      </w:r>
      <w:proofErr w:type="gramEnd"/>
      <w:r>
        <w:t xml:space="preserve"> areas</w:t>
      </w:r>
      <w:r>
        <w:tab/>
        <w:t>b)  lateral areas</w:t>
      </w:r>
      <w:r>
        <w:tab/>
      </w:r>
      <w:r>
        <w:tab/>
        <w:t>c)  total areas</w:t>
      </w:r>
      <w:r>
        <w:tab/>
      </w:r>
      <w:r>
        <w:tab/>
      </w:r>
      <w:r>
        <w:tab/>
        <w:t>d)  volumes</w:t>
      </w:r>
    </w:p>
    <w:p w:rsidR="00E337EB" w:rsidRDefault="00E337EB" w:rsidP="00BA4C61"/>
    <w:p w:rsidR="00BA4C61" w:rsidRDefault="00BA4C61" w:rsidP="00BA4C61">
      <w:r>
        <w:t xml:space="preserve">3.  </w:t>
      </w:r>
      <w:r w:rsidR="00E337EB">
        <w:t xml:space="preserve">Assume that the Earth and the moon are smooth spheres with diameters 12800 km and 3200 km, </w:t>
      </w:r>
    </w:p>
    <w:p w:rsidR="00E337EB" w:rsidRDefault="00E337EB" w:rsidP="00BA4C61">
      <w:r>
        <w:t xml:space="preserve">     </w:t>
      </w:r>
      <w:proofErr w:type="gramStart"/>
      <w:r>
        <w:t>respectively</w:t>
      </w:r>
      <w:proofErr w:type="gramEnd"/>
      <w:r>
        <w:t>.  Find the ratios of the following:</w:t>
      </w:r>
    </w:p>
    <w:p w:rsidR="00E337EB" w:rsidRDefault="00E337EB" w:rsidP="00BA4C61">
      <w:r>
        <w:t xml:space="preserve">     a)  </w:t>
      </w:r>
      <w:proofErr w:type="gramStart"/>
      <w:r>
        <w:t>lengths</w:t>
      </w:r>
      <w:proofErr w:type="gramEnd"/>
      <w:r>
        <w:t xml:space="preserve"> of their equators</w:t>
      </w:r>
      <w:r>
        <w:tab/>
      </w:r>
      <w:r>
        <w:tab/>
        <w:t>b)  areas</w:t>
      </w:r>
      <w:r>
        <w:tab/>
      </w:r>
      <w:r>
        <w:tab/>
        <w:t>c)  volumes</w:t>
      </w:r>
    </w:p>
    <w:p w:rsidR="00E337EB" w:rsidRDefault="00E337EB" w:rsidP="00BA4C61"/>
    <w:p w:rsidR="00E337EB" w:rsidRDefault="00E337EB" w:rsidP="00BA4C61">
      <w:r>
        <w:t xml:space="preserve">4.  Two similar cylinders have lateral areas </w:t>
      </w:r>
      <w:r w:rsidRPr="00E337EB">
        <w:rPr>
          <w:position w:val="-6"/>
        </w:rPr>
        <w:object w:dxaOrig="4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4.25pt" o:ole="">
            <v:imagedata r:id="rId4" o:title=""/>
          </v:shape>
          <o:OLEObject Type="Embed" ProgID="Equation.DSMT4" ShapeID="_x0000_i1025" DrawAspect="Content" ObjectID="_1342358665" r:id="rId5"/>
        </w:object>
      </w:r>
      <w:r>
        <w:t xml:space="preserve"> </w:t>
      </w:r>
      <w:proofErr w:type="gramStart"/>
      <w:r>
        <w:t xml:space="preserve">and </w:t>
      </w:r>
      <w:proofErr w:type="gramEnd"/>
      <w:r w:rsidRPr="00E337EB">
        <w:rPr>
          <w:position w:val="-6"/>
        </w:rPr>
        <w:object w:dxaOrig="560" w:dyaOrig="279">
          <v:shape id="_x0000_i1026" type="#_x0000_t75" style="width:27.75pt;height:14.25pt" o:ole="">
            <v:imagedata r:id="rId6" o:title=""/>
          </v:shape>
          <o:OLEObject Type="Embed" ProgID="Equation.DSMT4" ShapeID="_x0000_i1026" DrawAspect="Content" ObjectID="_1342358666" r:id="rId7"/>
        </w:object>
      </w:r>
      <w:r>
        <w:t>.  Find the ratios of:</w:t>
      </w:r>
    </w:p>
    <w:p w:rsidR="00E337EB" w:rsidRDefault="00E337EB" w:rsidP="00BA4C61">
      <w:r>
        <w:t xml:space="preserve">     a)  </w:t>
      </w:r>
      <w:proofErr w:type="gramStart"/>
      <w:r>
        <w:t>the</w:t>
      </w:r>
      <w:proofErr w:type="gramEnd"/>
      <w:r>
        <w:t xml:space="preserve"> heights</w:t>
      </w:r>
      <w:r>
        <w:tab/>
      </w:r>
      <w:r>
        <w:tab/>
        <w:t>b)  the total areas</w:t>
      </w:r>
      <w:r>
        <w:tab/>
      </w:r>
      <w:r>
        <w:tab/>
        <w:t xml:space="preserve">c)  </w:t>
      </w:r>
      <w:r w:rsidR="00687C9C">
        <w:t>the volumes</w:t>
      </w:r>
    </w:p>
    <w:p w:rsidR="00687C9C" w:rsidRDefault="00687C9C" w:rsidP="00BA4C61"/>
    <w:p w:rsidR="00687C9C" w:rsidRDefault="00687C9C" w:rsidP="00BA4C61">
      <w:r>
        <w:t xml:space="preserve">5.  Two similar cones have volumes </w:t>
      </w:r>
      <w:r w:rsidRPr="00687C9C">
        <w:rPr>
          <w:position w:val="-6"/>
        </w:rPr>
        <w:object w:dxaOrig="340" w:dyaOrig="279">
          <v:shape id="_x0000_i1027" type="#_x0000_t75" style="width:17.25pt;height:14.25pt" o:ole="">
            <v:imagedata r:id="rId8" o:title=""/>
          </v:shape>
          <o:OLEObject Type="Embed" ProgID="Equation.DSMT4" ShapeID="_x0000_i1027" DrawAspect="Content" ObjectID="_1342358667" r:id="rId9"/>
        </w:object>
      </w:r>
      <w:r>
        <w:t xml:space="preserve"> </w:t>
      </w:r>
      <w:proofErr w:type="gramStart"/>
      <w:r>
        <w:t xml:space="preserve">and </w:t>
      </w:r>
      <w:proofErr w:type="gramEnd"/>
      <w:r w:rsidRPr="00687C9C">
        <w:rPr>
          <w:position w:val="-6"/>
        </w:rPr>
        <w:object w:dxaOrig="480" w:dyaOrig="279">
          <v:shape id="_x0000_i1028" type="#_x0000_t75" style="width:24pt;height:14.25pt" o:ole="">
            <v:imagedata r:id="rId10" o:title=""/>
          </v:shape>
          <o:OLEObject Type="Embed" ProgID="Equation.DSMT4" ShapeID="_x0000_i1028" DrawAspect="Content" ObjectID="_1342358668" r:id="rId11"/>
        </w:object>
      </w:r>
      <w:r>
        <w:t>.  Find the ratios of:</w:t>
      </w:r>
    </w:p>
    <w:p w:rsidR="00687C9C" w:rsidRDefault="00687C9C" w:rsidP="00BA4C61">
      <w:r>
        <w:t xml:space="preserve">     a)  </w:t>
      </w:r>
      <w:proofErr w:type="gramStart"/>
      <w:r>
        <w:t>the</w:t>
      </w:r>
      <w:proofErr w:type="gramEnd"/>
      <w:r>
        <w:t xml:space="preserve"> radii</w:t>
      </w:r>
      <w:r>
        <w:tab/>
      </w:r>
      <w:r>
        <w:tab/>
      </w:r>
      <w:r>
        <w:tab/>
        <w:t>b)  the slant heights</w:t>
      </w:r>
      <w:r>
        <w:tab/>
      </w:r>
      <w:r>
        <w:tab/>
        <w:t>c)  the lateral areas</w:t>
      </w:r>
    </w:p>
    <w:p w:rsidR="00687C9C" w:rsidRDefault="00687C9C" w:rsidP="00BA4C61"/>
    <w:p w:rsidR="00687C9C" w:rsidRDefault="00687C9C" w:rsidP="00BA4C61">
      <w:r>
        <w:t>6.  Two similar pyramids have volumes 3 and 375.  Find the ratios of:</w:t>
      </w:r>
    </w:p>
    <w:p w:rsidR="00687C9C" w:rsidRDefault="00687C9C" w:rsidP="00BA4C61">
      <w:r>
        <w:t xml:space="preserve">     a)  </w:t>
      </w:r>
      <w:proofErr w:type="gramStart"/>
      <w:r>
        <w:t>the</w:t>
      </w:r>
      <w:proofErr w:type="gramEnd"/>
      <w:r>
        <w:t xml:space="preserve"> heights</w:t>
      </w:r>
      <w:r>
        <w:tab/>
      </w:r>
      <w:r>
        <w:tab/>
        <w:t>b)  the base areas</w:t>
      </w:r>
      <w:r>
        <w:tab/>
      </w:r>
      <w:r>
        <w:tab/>
        <w:t>c)  the total areas</w:t>
      </w:r>
    </w:p>
    <w:p w:rsidR="00687C9C" w:rsidRDefault="00687C9C" w:rsidP="00BA4C61"/>
    <w:p w:rsidR="00687C9C" w:rsidRDefault="00687C9C" w:rsidP="00BA4C61">
      <w:r>
        <w:t>7.  The scale for a certain model freight train is 1:48.  If the model hopper car (usually used for carrying</w:t>
      </w:r>
    </w:p>
    <w:p w:rsidR="00687C9C" w:rsidRDefault="00687C9C" w:rsidP="00BA4C61">
      <w:r>
        <w:t xml:space="preserve">     </w:t>
      </w:r>
      <w:proofErr w:type="gramStart"/>
      <w:r>
        <w:t>coal</w:t>
      </w:r>
      <w:proofErr w:type="gramEnd"/>
      <w:r>
        <w:t xml:space="preserve">) will hold 90 in³ of coal, what is the capacity in cubic feet of the actual hopper car?  </w:t>
      </w:r>
    </w:p>
    <w:p w:rsidR="00687C9C" w:rsidRDefault="00687C9C" w:rsidP="00BA4C61"/>
    <w:p w:rsidR="00687C9C" w:rsidRDefault="00687C9C" w:rsidP="00BA4C61">
      <w:r>
        <w:t xml:space="preserve">8.  Two similar cones have radii of 4 cm and 6 cm.  The total area of the smaller cone is </w:t>
      </w:r>
      <w:r w:rsidRPr="00687C9C">
        <w:rPr>
          <w:position w:val="-6"/>
        </w:rPr>
        <w:object w:dxaOrig="460" w:dyaOrig="279">
          <v:shape id="_x0000_i1029" type="#_x0000_t75" style="width:23.25pt;height:14.25pt" o:ole="">
            <v:imagedata r:id="rId12" o:title=""/>
          </v:shape>
          <o:OLEObject Type="Embed" ProgID="Equation.DSMT4" ShapeID="_x0000_i1029" DrawAspect="Content" ObjectID="_1342358669" r:id="rId13"/>
        </w:object>
      </w:r>
      <w:r>
        <w:t xml:space="preserve"> cm².  Find</w:t>
      </w:r>
    </w:p>
    <w:p w:rsidR="00687C9C" w:rsidRDefault="00687C9C" w:rsidP="00BA4C61">
      <w:r>
        <w:t xml:space="preserve">     </w:t>
      </w:r>
      <w:proofErr w:type="gramStart"/>
      <w:r>
        <w:t>the</w:t>
      </w:r>
      <w:proofErr w:type="gramEnd"/>
      <w:r>
        <w:t xml:space="preserve"> total area of the larger cone.</w:t>
      </w:r>
    </w:p>
    <w:p w:rsidR="00687C9C" w:rsidRDefault="00687C9C" w:rsidP="00BA4C61"/>
    <w:p w:rsidR="00687C9C" w:rsidRDefault="00687C9C" w:rsidP="00BA4C61">
      <w:r>
        <w:t xml:space="preserve">9.  A diagonal of one cube is 2 cm.  A diagonal of another cube is </w:t>
      </w:r>
      <w:r w:rsidRPr="00687C9C">
        <w:rPr>
          <w:position w:val="-8"/>
        </w:rPr>
        <w:object w:dxaOrig="480" w:dyaOrig="360">
          <v:shape id="_x0000_i1030" type="#_x0000_t75" style="width:24pt;height:18pt" o:ole="">
            <v:imagedata r:id="rId14" o:title=""/>
          </v:shape>
          <o:OLEObject Type="Embed" ProgID="Equation.DSMT4" ShapeID="_x0000_i1030" DrawAspect="Content" ObjectID="_1342358670" r:id="rId15"/>
        </w:object>
      </w:r>
      <w:r w:rsidR="00A107A4">
        <w:t xml:space="preserve"> cm.  The larger cube has volume</w:t>
      </w:r>
    </w:p>
    <w:p w:rsidR="00A107A4" w:rsidRDefault="00A107A4" w:rsidP="00BA4C61">
      <w:r>
        <w:t xml:space="preserve">     </w:t>
      </w:r>
      <w:proofErr w:type="gramStart"/>
      <w:r>
        <w:t>64 cm³.</w:t>
      </w:r>
      <w:proofErr w:type="gramEnd"/>
      <w:r>
        <w:t xml:space="preserve">  Find the volume of the smaller cube.</w:t>
      </w:r>
    </w:p>
    <w:p w:rsidR="00A107A4" w:rsidRDefault="00A107A4" w:rsidP="00BA4C61"/>
    <w:p w:rsidR="00A107A4" w:rsidRDefault="00A107A4" w:rsidP="00BA4C61">
      <w:r>
        <w:t>10.  A snow man is made using three balls of snow with diameters 30 cm, 40 cm, and 50 cm.  If the head</w:t>
      </w:r>
    </w:p>
    <w:p w:rsidR="00A107A4" w:rsidRDefault="00A107A4" w:rsidP="00BA4C61">
      <w:r>
        <w:t xml:space="preserve">       </w:t>
      </w:r>
      <w:proofErr w:type="gramStart"/>
      <w:r>
        <w:t>weighs</w:t>
      </w:r>
      <w:proofErr w:type="gramEnd"/>
      <w:r>
        <w:t xml:space="preserve"> about 6 kg, find the total weight of the snowman.</w:t>
      </w:r>
    </w:p>
    <w:p w:rsidR="00526C0B" w:rsidRDefault="00526C0B" w:rsidP="00BA4C61"/>
    <w:p w:rsidR="00526C0B" w:rsidRDefault="00526C0B" w:rsidP="00BA4C61">
      <w:r>
        <w:t>11.  A certain kind of string is sold in a ball 6 cm in diameter and in a ball 12 cm in diameter.  The smaller</w:t>
      </w:r>
    </w:p>
    <w:p w:rsidR="00526C0B" w:rsidRDefault="00526C0B" w:rsidP="00BA4C61">
      <w:r>
        <w:t xml:space="preserve">       </w:t>
      </w:r>
      <w:proofErr w:type="gramStart"/>
      <w:r>
        <w:t>ball</w:t>
      </w:r>
      <w:proofErr w:type="gramEnd"/>
      <w:r>
        <w:t xml:space="preserve"> costs $1.00 and the larger one costs $6.50.  Which is the better buy?</w:t>
      </w:r>
    </w:p>
    <w:p w:rsidR="00526C0B" w:rsidRDefault="00526C0B" w:rsidP="00BA4C61"/>
    <w:p w:rsidR="00526C0B" w:rsidRDefault="00526C0B" w:rsidP="00BA4C61">
      <w:r>
        <w:t>12.  Two similar pyramids have lateral areas 8 ft² and 18 ft².  If the volume of the smaller pyramid is 32ft³,</w:t>
      </w:r>
    </w:p>
    <w:p w:rsidR="00526C0B" w:rsidRDefault="00526C0B" w:rsidP="00BA4C61">
      <w:r>
        <w:t xml:space="preserve">       </w:t>
      </w:r>
      <w:proofErr w:type="gramStart"/>
      <w:r>
        <w:t>what</w:t>
      </w:r>
      <w:proofErr w:type="gramEnd"/>
      <w:r>
        <w:t xml:space="preserve"> is the volume of the larger pyramid?</w:t>
      </w:r>
    </w:p>
    <w:p w:rsidR="00526C0B" w:rsidRDefault="00526C0B" w:rsidP="00BA4C61"/>
    <w:p w:rsidR="00526C0B" w:rsidRDefault="00526C0B" w:rsidP="00BA4C61">
      <w:r>
        <w:t xml:space="preserve">13.  Two similar cones have volumes </w:t>
      </w:r>
      <w:r w:rsidRPr="00526C0B">
        <w:rPr>
          <w:position w:val="-6"/>
        </w:rPr>
        <w:object w:dxaOrig="440" w:dyaOrig="279">
          <v:shape id="_x0000_i1031" type="#_x0000_t75" style="width:21.75pt;height:14.25pt" o:ole="">
            <v:imagedata r:id="rId16" o:title=""/>
          </v:shape>
          <o:OLEObject Type="Embed" ProgID="Equation.DSMT4" ShapeID="_x0000_i1031" DrawAspect="Content" ObjectID="_1342358671" r:id="rId17"/>
        </w:object>
      </w:r>
      <w:r>
        <w:t xml:space="preserve"> </w:t>
      </w:r>
      <w:proofErr w:type="gramStart"/>
      <w:r>
        <w:t xml:space="preserve">and </w:t>
      </w:r>
      <w:proofErr w:type="gramEnd"/>
      <w:r w:rsidRPr="00526C0B">
        <w:rPr>
          <w:position w:val="-6"/>
        </w:rPr>
        <w:object w:dxaOrig="460" w:dyaOrig="279">
          <v:shape id="_x0000_i1032" type="#_x0000_t75" style="width:23.25pt;height:14.25pt" o:ole="">
            <v:imagedata r:id="rId18" o:title=""/>
          </v:shape>
          <o:OLEObject Type="Embed" ProgID="Equation.DSMT4" ShapeID="_x0000_i1032" DrawAspect="Content" ObjectID="_1342358672" r:id="rId19"/>
        </w:object>
      </w:r>
      <w:r>
        <w:t xml:space="preserve">.  If the lateral area of the smaller cone </w:t>
      </w:r>
      <w:proofErr w:type="gramStart"/>
      <w:r>
        <w:t xml:space="preserve">is </w:t>
      </w:r>
      <w:proofErr w:type="gramEnd"/>
      <w:r w:rsidRPr="00526C0B">
        <w:rPr>
          <w:position w:val="-6"/>
        </w:rPr>
        <w:object w:dxaOrig="440" w:dyaOrig="279">
          <v:shape id="_x0000_i1033" type="#_x0000_t75" style="width:21.75pt;height:14.25pt" o:ole="">
            <v:imagedata r:id="rId20" o:title=""/>
          </v:shape>
          <o:OLEObject Type="Embed" ProgID="Equation.DSMT4" ShapeID="_x0000_i1033" DrawAspect="Content" ObjectID="_1342358673" r:id="rId21"/>
        </w:object>
      </w:r>
      <w:r>
        <w:t xml:space="preserve">, what </w:t>
      </w:r>
    </w:p>
    <w:p w:rsidR="00526C0B" w:rsidRDefault="00526C0B" w:rsidP="00BA4C61">
      <w:r>
        <w:t xml:space="preserve">       </w:t>
      </w:r>
      <w:proofErr w:type="gramStart"/>
      <w:r>
        <w:t>is</w:t>
      </w:r>
      <w:proofErr w:type="gramEnd"/>
      <w:r>
        <w:t xml:space="preserve"> the lateral area of the larger cone?</w:t>
      </w:r>
    </w:p>
    <w:p w:rsidR="00526C0B" w:rsidRDefault="00526C0B" w:rsidP="00BA4C61"/>
    <w:p w:rsidR="00526C0B" w:rsidRDefault="00526C0B" w:rsidP="00BA4C61">
      <w:r>
        <w:t xml:space="preserve">14.  A pyramid with height 15 cm is separated into two pieces by a plane parallel to the base and 6 cm </w:t>
      </w:r>
    </w:p>
    <w:p w:rsidR="00526C0B" w:rsidRDefault="00526C0B" w:rsidP="00BA4C61">
      <w:r>
        <w:t xml:space="preserve">       </w:t>
      </w:r>
      <w:proofErr w:type="gramStart"/>
      <w:r>
        <w:t>above</w:t>
      </w:r>
      <w:proofErr w:type="gramEnd"/>
      <w:r>
        <w:t xml:space="preserve"> it.  What are the volumes of these two pieces if the volume of the original pyramid is 250 cm³?</w:t>
      </w:r>
    </w:p>
    <w:p w:rsidR="00526C0B" w:rsidRPr="00BA4C61" w:rsidRDefault="00526C0B" w:rsidP="00BA4C61"/>
    <w:sectPr w:rsidR="00526C0B" w:rsidRPr="00BA4C61" w:rsidSect="002F46F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A4C61"/>
    <w:rsid w:val="001F29D5"/>
    <w:rsid w:val="0025083F"/>
    <w:rsid w:val="002F46F8"/>
    <w:rsid w:val="00526C0B"/>
    <w:rsid w:val="00626380"/>
    <w:rsid w:val="00687C9C"/>
    <w:rsid w:val="006A7F7A"/>
    <w:rsid w:val="00A107A4"/>
    <w:rsid w:val="00B5537F"/>
    <w:rsid w:val="00BA4C61"/>
    <w:rsid w:val="00E33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53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Set 11</vt:lpstr>
    </vt:vector>
  </TitlesOfParts>
  <Company>Woodward Academy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Set 11</dc:title>
  <dc:subject/>
  <dc:creator>Stacey.Sandifer</dc:creator>
  <cp:keywords/>
  <dc:description/>
  <cp:lastModifiedBy>Administratr</cp:lastModifiedBy>
  <cp:revision>2</cp:revision>
  <dcterms:created xsi:type="dcterms:W3CDTF">2010-08-03T20:38:00Z</dcterms:created>
  <dcterms:modified xsi:type="dcterms:W3CDTF">2010-08-03T20:38:00Z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